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88AC3" w14:textId="77777777" w:rsidR="007E2083" w:rsidRDefault="00150D1B">
      <w:pPr>
        <w:spacing w:before="120" w:after="120"/>
        <w:jc w:val="center"/>
      </w:pPr>
      <w:r>
        <w:rPr>
          <w:noProof/>
        </w:rPr>
        <w:drawing>
          <wp:inline distT="0" distB="0" distL="0" distR="0" wp14:anchorId="05BB438F" wp14:editId="00C1CBB5">
            <wp:extent cx="6981825" cy="2249805"/>
            <wp:effectExtent l="0" t="0" r="0" b="0"/>
            <wp:docPr id="2056352818" name="Drawing 0" descr="97128937079dd88f64e10f8349f33ca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97128937079dd88f64e10f8349f33cab.png"/>
                    <pic:cNvPicPr>
                      <a:picLocks noChangeAspect="1"/>
                    </pic:cNvPicPr>
                  </pic:nvPicPr>
                  <pic:blipFill>
                    <a:blip r:embed="rId4"/>
                    <a:srcRect b="4166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3760" w14:textId="4928F525" w:rsidR="007E2083" w:rsidRPr="00BA6B2D" w:rsidRDefault="00BA6B2D" w:rsidP="000C70D4">
      <w:pPr>
        <w:spacing w:before="120" w:after="120" w:line="336" w:lineRule="auto"/>
        <w:jc w:val="center"/>
        <w:rPr>
          <w:rFonts w:ascii="Canva Sans Bold" w:eastAsia="Canva Sans Bold" w:hAnsi="Canva Sans Bold" w:cs="Canva Sans Bold"/>
          <w:b/>
          <w:bCs/>
          <w:color w:val="000000"/>
          <w:sz w:val="48"/>
          <w:szCs w:val="48"/>
        </w:rPr>
      </w:pPr>
      <w:r w:rsidRPr="00BA6B2D">
        <w:rPr>
          <w:rFonts w:ascii="Canva Sans Bold" w:eastAsia="Canva Sans Bold" w:hAnsi="Canva Sans Bold" w:cs="Canva Sans Bold"/>
          <w:b/>
          <w:bCs/>
          <w:color w:val="000000"/>
          <w:sz w:val="48"/>
          <w:szCs w:val="48"/>
        </w:rPr>
        <w:t>Our Commitment to Our LGBTQIA+ Patients</w:t>
      </w:r>
    </w:p>
    <w:p w14:paraId="53207310" w14:textId="77777777" w:rsidR="000C70D4" w:rsidRDefault="000C70D4" w:rsidP="000C70D4">
      <w:pPr>
        <w:spacing w:before="120" w:after="120" w:line="336" w:lineRule="auto"/>
        <w:jc w:val="center"/>
      </w:pPr>
    </w:p>
    <w:p w14:paraId="50F9443A" w14:textId="77777777" w:rsidR="007E2083" w:rsidRDefault="00150D1B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 </w:t>
      </w:r>
    </w:p>
    <w:sectPr w:rsidR="007E2083" w:rsidSect="000C70D4">
      <w:pgSz w:w="12240" w:h="15810"/>
      <w:pgMar w:top="288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78CABDF-5F3D-480C-AA15-84F47FF7FB7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 Bold">
    <w:charset w:val="00"/>
    <w:family w:val="auto"/>
    <w:pitch w:val="default"/>
    <w:embedBold r:id="rId2" w:fontKey="{DA7D8CD9-BE25-4618-89BE-AEA00F47CB35}"/>
  </w:font>
  <w:font w:name="Canva Sans">
    <w:charset w:val="00"/>
    <w:family w:val="auto"/>
    <w:pitch w:val="default"/>
    <w:embedRegular r:id="rId3" w:fontKey="{3584FA82-EB7E-4ED8-8573-C95D18852AA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08DCE1A-F2BC-4D23-BFE7-E08793D1C5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3"/>
    <w:rsid w:val="000C70D4"/>
    <w:rsid w:val="00150D1B"/>
    <w:rsid w:val="007E2083"/>
    <w:rsid w:val="00BA6B2D"/>
    <w:rsid w:val="00B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72AB"/>
  <w15:docId w15:val="{7EC2FC6E-E95E-43C0-8B95-B838B96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Katie Hathaway</cp:lastModifiedBy>
  <cp:revision>2</cp:revision>
  <dcterms:created xsi:type="dcterms:W3CDTF">2024-05-16T19:07:00Z</dcterms:created>
  <dcterms:modified xsi:type="dcterms:W3CDTF">2024-05-16T19:07:00Z</dcterms:modified>
</cp:coreProperties>
</file>